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DATOS SOLICITANTE</w:t>
      </w:r>
    </w:p>
    <w:tbl>
      <w:tblPr>
        <w:tblStyle w:val="Table1"/>
        <w:tblW w:w="103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095"/>
        <w:gridCol w:w="1500"/>
        <w:gridCol w:w="3600"/>
        <w:tblGridChange w:id="0">
          <w:tblGrid>
            <w:gridCol w:w="1110"/>
            <w:gridCol w:w="4095"/>
            <w:gridCol w:w="1500"/>
            <w:gridCol w:w="3600"/>
          </w:tblGrid>
        </w:tblGridChange>
      </w:tblGrid>
      <w:tr>
        <w:trPr>
          <w:cantSplit w:val="0"/>
          <w:tblHeader w:val="0"/>
        </w:trPr>
        <w:tc>
          <w:tcPr>
            <w:shd w:fill="f2f2f2" w:val="clear"/>
            <w:vAlign w:val="center"/>
          </w:tcPr>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w:t>
            </w:r>
          </w:p>
        </w:tc>
        <w:tc>
          <w:tcPr>
            <w:shd w:fill="auto" w:val="clear"/>
            <w:vAlign w:val="center"/>
          </w:tcPr>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tc>
        <w:tc>
          <w:tcPr>
            <w:shd w:fill="f2f2f2" w:val="clear"/>
            <w:vAlign w:val="center"/>
          </w:tcPr>
          <w:p w:rsidR="00000000" w:rsidDel="00000000" w:rsidP="00000000" w:rsidRDefault="00000000" w:rsidRPr="00000000" w14:paraId="0000000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Cargo:</w:t>
            </w:r>
            <w:r w:rsidDel="00000000" w:rsidR="00000000" w:rsidRPr="00000000">
              <w:rPr>
                <w:rtl w:val="0"/>
              </w:rPr>
            </w:r>
          </w:p>
        </w:tc>
        <w:tc>
          <w:tcPr>
            <w:shd w:fill="auto" w:val="clear"/>
            <w:vAlign w:val="center"/>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Facultad/Instituto</w:t>
            </w:r>
          </w:p>
        </w:tc>
        <w:tc>
          <w:tcPr>
            <w:shd w:fill="auto" w:val="clear"/>
            <w:vAlign w:val="center"/>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shd w:fill="f2f2f2" w:val="clear"/>
            <w:vAlign w:val="center"/>
          </w:tcPr>
          <w:p w:rsidR="00000000" w:rsidDel="00000000" w:rsidP="00000000" w:rsidRDefault="00000000" w:rsidRPr="00000000" w14:paraId="0000000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Dependencia</w:t>
            </w:r>
            <w:r w:rsidDel="00000000" w:rsidR="00000000" w:rsidRPr="00000000">
              <w:rPr>
                <w:rtl w:val="0"/>
              </w:rPr>
            </w:r>
          </w:p>
        </w:tc>
        <w:tc>
          <w:tcPr>
            <w:shd w:fill="auto" w:val="clear"/>
            <w:vAlign w:val="center"/>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DESTINATARIO DE LA DONACIÓN</w:t>
      </w:r>
    </w:p>
    <w:tbl>
      <w:tblPr>
        <w:tblStyle w:val="Table2"/>
        <w:tblW w:w="102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3"/>
        <w:gridCol w:w="4247"/>
        <w:gridCol w:w="1417"/>
        <w:gridCol w:w="2261"/>
        <w:tblGridChange w:id="0">
          <w:tblGrid>
            <w:gridCol w:w="2373"/>
            <w:gridCol w:w="4247"/>
            <w:gridCol w:w="1417"/>
            <w:gridCol w:w="2261"/>
          </w:tblGrid>
        </w:tblGridChange>
      </w:tblGrid>
      <w:tr>
        <w:trPr>
          <w:cantSplit w:val="0"/>
          <w:tblHeader w:val="0"/>
        </w:trPr>
        <w:tc>
          <w:tcPr>
            <w:shd w:fill="f2f2f2" w:val="clear"/>
            <w:vAlign w:val="center"/>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Facultad/Instituto</w:t>
            </w:r>
          </w:p>
        </w:tc>
        <w:tc>
          <w:tcPr>
            <w:gridSpan w:val="3"/>
            <w:shd w:fill="auto" w:val="clear"/>
            <w:vAlign w:val="center"/>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Departamento/Escuela</w:t>
            </w:r>
          </w:p>
        </w:tc>
        <w:tc>
          <w:tcPr>
            <w:gridSpan w:val="3"/>
            <w:shd w:fill="auto" w:val="clear"/>
            <w:vAlign w:val="center"/>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Laboratorio</w:t>
            </w:r>
          </w:p>
        </w:tc>
        <w:tc>
          <w:tcPr>
            <w:shd w:fill="auto" w:val="clear"/>
            <w:vAlign w:val="center"/>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tc>
        <w:tc>
          <w:tcPr>
            <w:shd w:fill="f2f2f2" w:val="clear"/>
            <w:vAlign w:val="center"/>
          </w:tcPr>
          <w:p w:rsidR="00000000" w:rsidDel="00000000" w:rsidP="00000000" w:rsidRDefault="00000000" w:rsidRPr="00000000" w14:paraId="0000001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 Hermes</w:t>
            </w:r>
          </w:p>
        </w:tc>
        <w:tc>
          <w:tcPr>
            <w:shd w:fill="auto" w:val="clear"/>
            <w:vAlign w:val="center"/>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tbl>
      <w:tblPr>
        <w:tblStyle w:val="Table3"/>
        <w:tblW w:w="102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3274"/>
        <w:gridCol w:w="1565"/>
        <w:gridCol w:w="1892"/>
        <w:gridCol w:w="1583"/>
        <w:tblGridChange w:id="0">
          <w:tblGrid>
            <w:gridCol w:w="1984"/>
            <w:gridCol w:w="3274"/>
            <w:gridCol w:w="1565"/>
            <w:gridCol w:w="1892"/>
            <w:gridCol w:w="1583"/>
          </w:tblGrid>
        </w:tblGridChange>
      </w:tblGrid>
      <w:tr>
        <w:trPr>
          <w:cantSplit w:val="0"/>
          <w:trHeight w:val="300" w:hRule="atLeast"/>
          <w:tblHeader w:val="0"/>
        </w:trPr>
        <w:tc>
          <w:tcPr>
            <w:vMerge w:val="restart"/>
            <w:shd w:fill="f2f2f2" w:val="clear"/>
            <w:vAlign w:val="center"/>
          </w:tcPr>
          <w:p w:rsidR="00000000" w:rsidDel="00000000" w:rsidP="00000000" w:rsidRDefault="00000000" w:rsidRPr="00000000" w14:paraId="0000001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Elemento</w:t>
            </w:r>
          </w:p>
        </w:tc>
        <w:tc>
          <w:tcPr>
            <w:gridSpan w:val="3"/>
            <w:shd w:fill="f2f2f2" w:val="clear"/>
            <w:vAlign w:val="center"/>
          </w:tcPr>
          <w:p w:rsidR="00000000" w:rsidDel="00000000" w:rsidP="00000000" w:rsidRDefault="00000000" w:rsidRPr="00000000" w14:paraId="0000001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Responsable del elemento donado</w:t>
            </w:r>
          </w:p>
        </w:tc>
        <w:tc>
          <w:tcPr>
            <w:vMerge w:val="restart"/>
            <w:shd w:fill="f2f2f2" w:val="clear"/>
            <w:vAlign w:val="center"/>
          </w:tcPr>
          <w:p w:rsidR="00000000" w:rsidDel="00000000" w:rsidP="00000000" w:rsidRDefault="00000000" w:rsidRPr="00000000" w14:paraId="0000001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Ubicación elemento</w:t>
            </w:r>
          </w:p>
        </w:tc>
      </w:tr>
      <w:tr>
        <w:trPr>
          <w:cantSplit w:val="0"/>
          <w:trHeight w:val="300" w:hRule="atLeast"/>
          <w:tblHeader w:val="0"/>
        </w:trPr>
        <w:tc>
          <w:tcPr>
            <w:vMerge w:val="continue"/>
            <w:shd w:fill="f2f2f2"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shd w:fill="f2f2f2" w:val="clear"/>
            <w:vAlign w:val="center"/>
          </w:tcPr>
          <w:p w:rsidR="00000000" w:rsidDel="00000000" w:rsidP="00000000" w:rsidRDefault="00000000" w:rsidRPr="00000000" w14:paraId="0000001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Nombre/e-mail</w:t>
            </w:r>
          </w:p>
        </w:tc>
        <w:tc>
          <w:tcPr>
            <w:shd w:fill="f2f2f2" w:val="clear"/>
            <w:vAlign w:val="center"/>
          </w:tcPr>
          <w:p w:rsidR="00000000" w:rsidDel="00000000" w:rsidP="00000000" w:rsidRDefault="00000000" w:rsidRPr="00000000" w14:paraId="0000002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Vinculación</w:t>
            </w:r>
          </w:p>
        </w:tc>
        <w:tc>
          <w:tcPr>
            <w:shd w:fill="f2f2f2" w:val="clear"/>
            <w:vAlign w:val="center"/>
          </w:tcPr>
          <w:p w:rsidR="00000000" w:rsidDel="00000000" w:rsidP="00000000" w:rsidRDefault="00000000" w:rsidRPr="00000000" w14:paraId="0000002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Identificación</w:t>
            </w:r>
          </w:p>
        </w:tc>
        <w:tc>
          <w:tcPr>
            <w:vMerge w:val="continue"/>
            <w:shd w:fill="f2f2f2"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94" w:hRule="atLeast"/>
          <w:tblHeader w:val="0"/>
        </w:trPr>
        <w:tc>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DATOS DEL DONANTE </w:t>
      </w:r>
    </w:p>
    <w:tbl>
      <w:tblPr>
        <w:tblStyle w:val="Table4"/>
        <w:tblW w:w="102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6"/>
        <w:gridCol w:w="867"/>
        <w:gridCol w:w="3862"/>
        <w:gridCol w:w="4313"/>
        <w:tblGridChange w:id="0">
          <w:tblGrid>
            <w:gridCol w:w="1256"/>
            <w:gridCol w:w="867"/>
            <w:gridCol w:w="3862"/>
            <w:gridCol w:w="4313"/>
          </w:tblGrid>
        </w:tblGridChange>
      </w:tblGrid>
      <w:tr>
        <w:trPr>
          <w:cantSplit w:val="0"/>
          <w:tblHeader w:val="0"/>
        </w:trPr>
        <w:tc>
          <w:tcPr>
            <w:shd w:fill="f2f2f2" w:val="clear"/>
            <w:vAlign w:val="center"/>
          </w:tcPr>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w:t>
            </w:r>
          </w:p>
        </w:tc>
        <w:tc>
          <w:tcPr>
            <w:gridSpan w:val="2"/>
            <w:shd w:fill="auto" w:val="clear"/>
            <w:vAlign w:val="center"/>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 natural  </w:t>
            </w: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Persona Jurídica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r>
      <w:tr>
        <w:trPr>
          <w:cantSplit w:val="0"/>
          <w:tblHeader w:val="0"/>
        </w:trPr>
        <w:tc>
          <w:tcPr>
            <w:gridSpan w:val="2"/>
            <w:shd w:fill="f2f2f2" w:val="clear"/>
            <w:vAlign w:val="center"/>
          </w:tcPr>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Identificación</w:t>
            </w:r>
          </w:p>
        </w:tc>
        <w:tc>
          <w:tcPr>
            <w:shd w:fill="auto" w:val="clear"/>
            <w:vAlign w:val="center"/>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NIT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r>
    </w:tbl>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ELEMENTO SUJETO A DONACIÓN</w:t>
      </w:r>
    </w:p>
    <w:p w:rsidR="00000000" w:rsidDel="00000000" w:rsidP="00000000" w:rsidRDefault="00000000" w:rsidRPr="00000000" w14:paraId="0000003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Para equipo</w:t>
      </w:r>
    </w:p>
    <w:tbl>
      <w:tblPr>
        <w:tblStyle w:val="Table5"/>
        <w:tblW w:w="10263.0" w:type="dxa"/>
        <w:jc w:val="left"/>
        <w:tblInd w:w="-108.0" w:type="dxa"/>
        <w:tblLayout w:type="fixed"/>
        <w:tblLook w:val="0400"/>
      </w:tblPr>
      <w:tblGrid>
        <w:gridCol w:w="1455"/>
        <w:gridCol w:w="1704"/>
        <w:gridCol w:w="1145"/>
        <w:gridCol w:w="996"/>
        <w:gridCol w:w="1108"/>
        <w:gridCol w:w="1404"/>
        <w:gridCol w:w="1076"/>
        <w:gridCol w:w="1375"/>
        <w:tblGridChange w:id="0">
          <w:tblGrid>
            <w:gridCol w:w="1455"/>
            <w:gridCol w:w="1704"/>
            <w:gridCol w:w="1145"/>
            <w:gridCol w:w="996"/>
            <w:gridCol w:w="1108"/>
            <w:gridCol w:w="1404"/>
            <w:gridCol w:w="1076"/>
            <w:gridCol w:w="1375"/>
          </w:tblGrid>
        </w:tblGridChange>
      </w:tblGrid>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03A">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Nombre</w:t>
            </w:r>
          </w:p>
        </w:tc>
        <w:tc>
          <w:tcPr>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3B">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Especificación</w:t>
            </w:r>
          </w:p>
        </w:tc>
        <w:tc>
          <w:tcPr>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3C">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Marca</w:t>
            </w:r>
          </w:p>
        </w:tc>
        <w:tc>
          <w:tcPr>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3D">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Modelo</w:t>
            </w:r>
          </w:p>
        </w:tc>
        <w:tc>
          <w:tcPr>
            <w:tcBorders>
              <w:top w:color="000000" w:space="0" w:sz="8" w:val="single"/>
              <w:left w:color="000000" w:space="0" w:sz="0" w:val="nil"/>
              <w:bottom w:color="000000" w:space="0" w:sz="8" w:val="single"/>
              <w:right w:color="000000" w:space="0" w:sz="8" w:val="single"/>
            </w:tcBorders>
            <w:shd w:fill="f2f2f2" w:val="clear"/>
            <w:tcMar>
              <w:left w:w="28.0" w:type="dxa"/>
              <w:right w:w="28.0" w:type="dxa"/>
            </w:tcMar>
            <w:vAlign w:val="center"/>
          </w:tcPr>
          <w:p w:rsidR="00000000" w:rsidDel="00000000" w:rsidP="00000000" w:rsidRDefault="00000000" w:rsidRPr="00000000" w14:paraId="0000003E">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Serie</w:t>
            </w:r>
          </w:p>
        </w:tc>
        <w:tc>
          <w:tcPr>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3F">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Vida Útil</w:t>
            </w:r>
          </w:p>
        </w:tc>
        <w:tc>
          <w:tcPr>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40">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Cantidad</w:t>
            </w:r>
          </w:p>
        </w:tc>
        <w:tc>
          <w:tcPr>
            <w:tcBorders>
              <w:top w:color="000000" w:space="0" w:sz="8" w:val="single"/>
              <w:left w:color="000000" w:space="0" w:sz="0" w:val="nil"/>
              <w:bottom w:color="000000" w:space="0" w:sz="8" w:val="single"/>
              <w:right w:color="000000" w:space="0" w:sz="8" w:val="single"/>
            </w:tcBorders>
            <w:shd w:fill="f2f2f2" w:val="clear"/>
            <w:vAlign w:val="center"/>
          </w:tcPr>
          <w:p w:rsidR="00000000" w:rsidDel="00000000" w:rsidP="00000000" w:rsidRDefault="00000000" w:rsidRPr="00000000" w14:paraId="00000041">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Costo ($)</w:t>
            </w:r>
          </w:p>
        </w:tc>
      </w:tr>
      <w:tr>
        <w:trPr>
          <w:cantSplit w:val="0"/>
          <w:trHeight w:val="76"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left w:w="0.0" w:type="dxa"/>
              <w:right w:w="0.0" w:type="dxa"/>
            </w:tcMar>
            <w:vAlign w:val="center"/>
          </w:tcPr>
          <w:p w:rsidR="00000000" w:rsidDel="00000000" w:rsidP="00000000" w:rsidRDefault="00000000" w:rsidRPr="00000000" w14:paraId="00000047">
            <w:pPr>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left w:w="0.0" w:type="dxa"/>
              <w:right w:w="0.0" w:type="dxa"/>
            </w:tcMar>
            <w:vAlign w:val="center"/>
          </w:tcPr>
          <w:p w:rsidR="00000000" w:rsidDel="00000000" w:rsidP="00000000" w:rsidRDefault="00000000" w:rsidRPr="00000000" w14:paraId="00000048">
            <w:pPr>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left w:w="0.0" w:type="dxa"/>
              <w:right w:w="0.0" w:type="dxa"/>
            </w:tcMar>
            <w:vAlign w:val="center"/>
          </w:tcPr>
          <w:p w:rsidR="00000000" w:rsidDel="00000000" w:rsidP="00000000" w:rsidRDefault="00000000" w:rsidRPr="00000000" w14:paraId="00000049">
            <w:pPr>
              <w:jc w:val="right"/>
              <w:rPr>
                <w:rFonts w:ascii="Calibri" w:cs="Calibri" w:eastAsia="Calibri" w:hAnsi="Calibri"/>
                <w:sz w:val="22"/>
                <w:szCs w:val="22"/>
              </w:rPr>
            </w:pPr>
            <w:r w:rsidDel="00000000" w:rsidR="00000000" w:rsidRPr="00000000">
              <w:rPr>
                <w:rtl w:val="0"/>
              </w:rPr>
            </w:r>
          </w:p>
        </w:tc>
      </w:tr>
      <w:tr>
        <w:trPr>
          <w:cantSplit w:val="0"/>
          <w:trHeight w:val="70" w:hRule="atLeast"/>
          <w:tblHeader w:val="0"/>
        </w:trPr>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A">
            <w:pPr>
              <w:jc w:val="righ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TOTAL</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0">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1">
            <w:pPr>
              <w:jc w:val="right"/>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para consumible</w:t>
      </w:r>
    </w:p>
    <w:tbl>
      <w:tblPr>
        <w:tblStyle w:val="Table6"/>
        <w:tblW w:w="102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9"/>
        <w:gridCol w:w="1415"/>
        <w:gridCol w:w="1905"/>
        <w:gridCol w:w="1398"/>
        <w:gridCol w:w="1604"/>
        <w:gridCol w:w="1145"/>
        <w:gridCol w:w="1592"/>
        <w:tblGridChange w:id="0">
          <w:tblGrid>
            <w:gridCol w:w="1239"/>
            <w:gridCol w:w="1415"/>
            <w:gridCol w:w="1905"/>
            <w:gridCol w:w="1398"/>
            <w:gridCol w:w="1604"/>
            <w:gridCol w:w="1145"/>
            <w:gridCol w:w="1592"/>
          </w:tblGrid>
        </w:tblGridChange>
      </w:tblGrid>
      <w:tr>
        <w:trPr>
          <w:cantSplit w:val="0"/>
          <w:tblHeader w:val="0"/>
        </w:trPr>
        <w:tc>
          <w:tcPr>
            <w:shd w:fill="f2f2f2" w:val="clear"/>
            <w:vAlign w:val="center"/>
          </w:tcPr>
          <w:p w:rsidR="00000000" w:rsidDel="00000000" w:rsidP="00000000" w:rsidRDefault="00000000" w:rsidRPr="00000000" w14:paraId="0000005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w:t>
            </w:r>
          </w:p>
        </w:tc>
        <w:tc>
          <w:tcPr>
            <w:shd w:fill="f2f2f2" w:val="clear"/>
            <w:vAlign w:val="center"/>
          </w:tcPr>
          <w:p w:rsidR="00000000" w:rsidDel="00000000" w:rsidP="00000000" w:rsidRDefault="00000000" w:rsidRPr="00000000" w14:paraId="0000005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Marca</w:t>
            </w:r>
          </w:p>
        </w:tc>
        <w:tc>
          <w:tcPr>
            <w:shd w:fill="f2f2f2" w:val="clear"/>
            <w:vAlign w:val="center"/>
          </w:tcPr>
          <w:p w:rsidR="00000000" w:rsidDel="00000000" w:rsidP="00000000" w:rsidRDefault="00000000" w:rsidRPr="00000000" w14:paraId="0000005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Especificación</w:t>
            </w:r>
          </w:p>
        </w:tc>
        <w:tc>
          <w:tcPr>
            <w:shd w:fill="f2f2f2" w:val="clear"/>
            <w:vAlign w:val="center"/>
          </w:tcPr>
          <w:p w:rsidR="00000000" w:rsidDel="00000000" w:rsidP="00000000" w:rsidRDefault="00000000" w:rsidRPr="00000000" w14:paraId="0000005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 vencimiento</w:t>
            </w:r>
          </w:p>
        </w:tc>
        <w:tc>
          <w:tcPr>
            <w:shd w:fill="f2f2f2" w:val="clear"/>
            <w:vAlign w:val="center"/>
          </w:tcPr>
          <w:p w:rsidR="00000000" w:rsidDel="00000000" w:rsidP="00000000" w:rsidRDefault="00000000" w:rsidRPr="00000000" w14:paraId="0000005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Uso</w:t>
            </w:r>
          </w:p>
        </w:tc>
        <w:tc>
          <w:tcPr>
            <w:shd w:fill="f2f2f2" w:val="clear"/>
            <w:vAlign w:val="center"/>
          </w:tcPr>
          <w:p w:rsidR="00000000" w:rsidDel="00000000" w:rsidP="00000000" w:rsidRDefault="00000000" w:rsidRPr="00000000" w14:paraId="0000005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c>
          <w:tcPr>
            <w:shd w:fill="f2f2f2" w:val="clear"/>
            <w:vAlign w:val="center"/>
          </w:tcPr>
          <w:p w:rsidR="00000000" w:rsidDel="00000000" w:rsidP="00000000" w:rsidRDefault="00000000" w:rsidRPr="00000000" w14:paraId="0000005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Costo ($)</w:t>
            </w:r>
          </w:p>
        </w:tc>
      </w:tr>
      <w:tr>
        <w:trPr>
          <w:cantSplit w:val="0"/>
          <w:tblHeader w:val="0"/>
        </w:trPr>
        <w:tc>
          <w:tcPr>
            <w:shd w:fill="auto" w:val="clear"/>
            <w:vAlign w:val="center"/>
          </w:tcPr>
          <w:p w:rsidR="00000000" w:rsidDel="00000000" w:rsidP="00000000" w:rsidRDefault="00000000" w:rsidRPr="00000000" w14:paraId="0000005A">
            <w:pPr>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B">
            <w:pPr>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C">
            <w:pPr>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D">
            <w:pPr>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E">
            <w:pPr>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F">
            <w:pPr>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0">
            <w:pPr>
              <w:jc w:val="center"/>
              <w:rPr>
                <w:rFonts w:ascii="Calibri" w:cs="Calibri" w:eastAsia="Calibri" w:hAnsi="Calibri"/>
                <w:sz w:val="22"/>
                <w:szCs w:val="22"/>
              </w:rPr>
            </w:pPr>
            <w:r w:rsidDel="00000000" w:rsidR="00000000" w:rsidRPr="00000000">
              <w:rPr>
                <w:rtl w:val="0"/>
              </w:rPr>
            </w:r>
          </w:p>
        </w:tc>
      </w:tr>
      <w:tr>
        <w:trPr>
          <w:cantSplit w:val="0"/>
          <w:tblHeader w:val="0"/>
        </w:trPr>
        <w:tc>
          <w:tcPr>
            <w:gridSpan w:val="5"/>
            <w:shd w:fill="auto" w:val="clear"/>
            <w:vAlign w:val="center"/>
          </w:tcPr>
          <w:p w:rsidR="00000000" w:rsidDel="00000000" w:rsidP="00000000" w:rsidRDefault="00000000" w:rsidRPr="00000000" w14:paraId="00000061">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w:t>
            </w:r>
          </w:p>
        </w:tc>
        <w:tc>
          <w:tcPr>
            <w:shd w:fill="auto" w:val="clear"/>
            <w:vAlign w:val="center"/>
          </w:tcPr>
          <w:p w:rsidR="00000000" w:rsidDel="00000000" w:rsidP="00000000" w:rsidRDefault="00000000" w:rsidRPr="00000000" w14:paraId="00000066">
            <w:pPr>
              <w:jc w:val="cente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7">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Observaciones</w:t>
      </w:r>
      <w:r w:rsidDel="00000000" w:rsidR="00000000" w:rsidRPr="00000000">
        <w:rPr>
          <w:rtl w:val="0"/>
        </w:rPr>
      </w:r>
    </w:p>
    <w:tbl>
      <w:tblPr>
        <w:tblStyle w:val="Table7"/>
        <w:tblW w:w="1026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0"/>
        <w:tblGridChange w:id="0">
          <w:tblGrid>
            <w:gridCol w:w="10260"/>
          </w:tblGrid>
        </w:tblGridChange>
      </w:tblGrid>
      <w:tr>
        <w:trPr>
          <w:cantSplit w:val="0"/>
          <w:trHeight w:val="255" w:hRule="atLeast"/>
          <w:tblHeader w:val="0"/>
        </w:trPr>
        <w:tc>
          <w:tcPr>
            <w:shd w:fill="auto" w:val="clear"/>
            <w:vAlign w:val="center"/>
          </w:tcPr>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0"/>
          <w:szCs w:val="20"/>
          <w:rtl w:val="0"/>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bajo el cumplimiento normativo de la Ley 1581 de 2012 y el de Nuestra Política de Tratamiento de Datos Personales. Puede ejercer sus derechos como titular de conocer, actualizar, rectificar y revocar las autorizaciones dadas a las finalidades aplicables a través de los canales disponibles en www.unal.edu.co o e-mail: protecdatos_na@unal.edu.co</w:t>
      </w:r>
      <w:r w:rsidDel="00000000" w:rsidR="00000000" w:rsidRPr="00000000">
        <w:rPr>
          <w:rtl w:val="0"/>
        </w:rPr>
      </w:r>
    </w:p>
    <w:sectPr>
      <w:headerReference r:id="rId7" w:type="default"/>
      <w:footerReference r:id="rId8" w:type="default"/>
      <w:pgSz w:h="15842" w:w="12242" w:orient="portrait"/>
      <w:pgMar w:bottom="1440" w:top="1440" w:left="1080" w:right="1080" w:header="68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Código: B.FT.10.004.012</w:t>
      <w:tab/>
      <w:t xml:space="preserve">Versión: </w:t>
    </w:r>
    <w:r w:rsidDel="00000000" w:rsidR="00000000" w:rsidRPr="00000000">
      <w:rPr>
        <w:rFonts w:ascii="Calibri" w:cs="Calibri" w:eastAsia="Calibri" w:hAnsi="Calibri"/>
        <w:b w:val="1"/>
        <w:i w:val="1"/>
        <w:rtl w:val="0"/>
      </w:rPr>
      <w:t xml:space="preserve">2</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.0</w:t>
      <w:tab/>
      <w:t xml:space="preserve">Página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de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Macroproceso: Gestión de Laboratorios</w:t>
    </w:r>
    <w:r w:rsidDel="00000000" w:rsidR="00000000" w:rsidRPr="00000000">
      <w:drawing>
        <wp:anchor allowOverlap="1" behindDoc="1" distB="0" distT="0" distL="0" distR="0" hidden="0" layoutInCell="1" locked="0" relativeHeight="0" simplePos="0">
          <wp:simplePos x="0" y="0"/>
          <wp:positionH relativeFrom="column">
            <wp:posOffset>3876864</wp:posOffset>
          </wp:positionH>
          <wp:positionV relativeFrom="paragraph">
            <wp:posOffset>-418464</wp:posOffset>
          </wp:positionV>
          <wp:extent cx="2494188" cy="1310814"/>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4188" cy="1310814"/>
                  </a:xfrm>
                  <a:prstGeom prst="rect"/>
                  <a:ln/>
                </pic:spPr>
              </pic:pic>
            </a:graphicData>
          </a:graphic>
        </wp:anchor>
      </w:drawing>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Proceso: Gestión de Laboratorios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Título: Solicitud de concepto técnico de donación</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ES_trad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rPr>
  </w:style>
  <w:style w:type="paragraph" w:styleId="Heading2">
    <w:name w:val="heading 2"/>
    <w:basedOn w:val="Normal"/>
    <w:next w:val="Normal"/>
    <w:pPr>
      <w:keepNext w:val="1"/>
      <w:jc w:val="right"/>
    </w:pPr>
    <w:rPr>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4043"/>
    <w:pPr>
      <w:widowControl w:val="0"/>
      <w:autoSpaceDE w:val="0"/>
      <w:autoSpaceDN w:val="0"/>
    </w:pPr>
    <w:rPr>
      <w:rFonts w:ascii="Arial" w:cs="Arial" w:hAnsi="Arial"/>
      <w:sz w:val="24"/>
      <w:szCs w:val="24"/>
      <w:lang w:eastAsia="es-ES" w:val="es-ES_tradnl"/>
    </w:rPr>
  </w:style>
  <w:style w:type="paragraph" w:styleId="Ttulo1">
    <w:name w:val="heading 1"/>
    <w:basedOn w:val="Normal"/>
    <w:next w:val="Normal"/>
    <w:qFormat w:val="1"/>
    <w:rsid w:val="00554043"/>
    <w:pPr>
      <w:keepNext w:val="1"/>
      <w:jc w:val="center"/>
      <w:outlineLvl w:val="0"/>
    </w:pPr>
    <w:rPr>
      <w:b w:val="1"/>
      <w:bCs w:val="1"/>
      <w:sz w:val="22"/>
      <w:szCs w:val="22"/>
    </w:rPr>
  </w:style>
  <w:style w:type="paragraph" w:styleId="Ttulo2">
    <w:name w:val="heading 2"/>
    <w:basedOn w:val="Normal"/>
    <w:next w:val="Normal"/>
    <w:qFormat w:val="1"/>
    <w:rsid w:val="00554043"/>
    <w:pPr>
      <w:keepNext w:val="1"/>
      <w:jc w:val="right"/>
      <w:outlineLvl w:val="1"/>
    </w:pPr>
    <w:rPr>
      <w:b w:val="1"/>
      <w:bCs w:val="1"/>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val="1"/>
    <w:rsid w:val="00554043"/>
    <w:pPr>
      <w:shd w:color="auto" w:fill="000080" w:val="clear"/>
    </w:pPr>
    <w:rPr>
      <w:rFonts w:ascii="Tahoma" w:cs="Tahoma" w:hAnsi="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styleId="TextocomentarioCar" w:customStyle="1">
    <w:name w:val="Texto comentario Car"/>
    <w:basedOn w:val="Fuentedeprrafopredeter"/>
    <w:link w:val="Textocomentario"/>
    <w:rsid w:val="003C3DA0"/>
    <w:rPr>
      <w:rFonts w:ascii="Arial" w:cs="Arial" w:hAnsi="Arial"/>
      <w:lang w:eastAsia="es-ES" w:val="es-ES_tradnl"/>
    </w:rPr>
  </w:style>
  <w:style w:type="paragraph" w:styleId="Asuntodelcomentario">
    <w:name w:val="annotation subject"/>
    <w:basedOn w:val="Textocomentario"/>
    <w:next w:val="Textocomentario"/>
    <w:link w:val="AsuntodelcomentarioCar"/>
    <w:rsid w:val="003C3DA0"/>
    <w:rPr>
      <w:b w:val="1"/>
      <w:bCs w:val="1"/>
    </w:rPr>
  </w:style>
  <w:style w:type="character" w:styleId="AsuntodelcomentarioCar" w:customStyle="1">
    <w:name w:val="Asunto del comentario Car"/>
    <w:basedOn w:val="TextocomentarioCar"/>
    <w:link w:val="Asuntodelcomentario"/>
    <w:rsid w:val="003C3DA0"/>
    <w:rPr>
      <w:rFonts w:ascii="Arial" w:cs="Arial" w:hAnsi="Arial"/>
      <w:b w:val="1"/>
      <w:bCs w:val="1"/>
      <w:lang w:eastAsia="es-ES" w:val="es-ES_tradnl"/>
    </w:rPr>
  </w:style>
  <w:style w:type="paragraph" w:styleId="Textodeglobo">
    <w:name w:val="Balloon Text"/>
    <w:basedOn w:val="Normal"/>
    <w:link w:val="TextodegloboCar"/>
    <w:rsid w:val="003C3DA0"/>
    <w:rPr>
      <w:rFonts w:ascii="Tahoma" w:cs="Tahoma" w:hAnsi="Tahoma"/>
      <w:sz w:val="16"/>
      <w:szCs w:val="16"/>
    </w:rPr>
  </w:style>
  <w:style w:type="character" w:styleId="TextodegloboCar" w:customStyle="1">
    <w:name w:val="Texto de globo Car"/>
    <w:basedOn w:val="Fuentedeprrafopredeter"/>
    <w:link w:val="Textodeglobo"/>
    <w:rsid w:val="003C3DA0"/>
    <w:rPr>
      <w:rFonts w:ascii="Tahoma" w:cs="Tahoma" w:hAnsi="Tahoma"/>
      <w:sz w:val="16"/>
      <w:szCs w:val="16"/>
      <w:lang w:eastAsia="es-ES" w:val="es-ES_tradnl"/>
    </w:rPr>
  </w:style>
  <w:style w:type="paragraph" w:styleId="Prrafodelista">
    <w:name w:val="List Paragraph"/>
    <w:basedOn w:val="Normal"/>
    <w:uiPriority w:val="34"/>
    <w:qFormat w:val="1"/>
    <w:rsid w:val="005D1F0C"/>
    <w:pPr>
      <w:widowControl w:val="1"/>
      <w:autoSpaceDE w:val="1"/>
      <w:autoSpaceDN w:val="1"/>
      <w:ind w:left="720"/>
      <w:contextualSpacing w:val="1"/>
    </w:pPr>
    <w:rPr>
      <w:rFonts w:ascii="Times New Roman" w:cs="Times New Roman" w:hAnsi="Times New Roman"/>
      <w:lang w:val="es-ES"/>
    </w:rPr>
  </w:style>
  <w:style w:type="paragraph" w:styleId="NormalWeb">
    <w:name w:val="Normal (Web)"/>
    <w:basedOn w:val="Normal"/>
    <w:uiPriority w:val="99"/>
    <w:unhideWhenUsed w:val="1"/>
    <w:rsid w:val="00F61F24"/>
    <w:pPr>
      <w:widowControl w:val="1"/>
      <w:autoSpaceDE w:val="1"/>
      <w:autoSpaceDN w:val="1"/>
      <w:spacing w:after="100" w:afterAutospacing="1" w:before="100" w:beforeAutospacing="1" w:line="336" w:lineRule="auto"/>
    </w:pPr>
    <w:rPr>
      <w:rFonts w:ascii="Times New Roman" w:cs="Times New Roman" w:hAnsi="Times New Roman"/>
      <w:sz w:val="31"/>
      <w:szCs w:val="31"/>
      <w:lang w:val="es-ES"/>
    </w:rPr>
  </w:style>
  <w:style w:type="paragraph" w:styleId="Default" w:customStyle="1">
    <w:name w:val="Default"/>
    <w:rsid w:val="006504FE"/>
    <w:pPr>
      <w:autoSpaceDE w:val="0"/>
      <w:autoSpaceDN w:val="0"/>
      <w:adjustRightInd w:val="0"/>
    </w:pPr>
    <w:rPr>
      <w:rFonts w:ascii="Arial" w:cs="Arial" w:hAnsi="Arial"/>
      <w:color w:val="000000"/>
      <w:sz w:val="24"/>
      <w:szCs w:val="24"/>
    </w:rPr>
  </w:style>
  <w:style w:type="character" w:styleId="nfasis">
    <w:name w:val="Emphasis"/>
    <w:basedOn w:val="Fuentedeprrafopredeter"/>
    <w:uiPriority w:val="20"/>
    <w:qFormat w:val="1"/>
    <w:rsid w:val="00FE3F40"/>
    <w:rPr>
      <w:i w:val="1"/>
      <w:iCs w:val="1"/>
    </w:rPr>
  </w:style>
  <w:style w:type="character" w:styleId="EncabezadoCar" w:customStyle="1">
    <w:name w:val="Encabezado Car"/>
    <w:basedOn w:val="Fuentedeprrafopredeter"/>
    <w:link w:val="Encabezado"/>
    <w:rsid w:val="00094073"/>
    <w:rPr>
      <w:rFonts w:ascii="Arial" w:cs="Arial" w:hAnsi="Arial"/>
      <w:sz w:val="24"/>
      <w:szCs w:val="24"/>
      <w:lang w:eastAsia="es-ES" w:val="es-ES_tradnl"/>
    </w:rPr>
  </w:style>
  <w:style w:type="table" w:styleId="Tablaconcuadrcula">
    <w:name w:val="Table Grid"/>
    <w:basedOn w:val="Tablanormal"/>
    <w:uiPriority w:val="59"/>
    <w:rsid w:val="00094073"/>
    <w:rPr>
      <w:rFonts w:asciiTheme="minorHAnsi" w:cstheme="minorBidi" w:eastAsiaTheme="minorHAnsi" w:hAnsiTheme="minorHAnsi"/>
      <w:sz w:val="22"/>
      <w:szCs w:val="22"/>
      <w:lang w:eastAsia="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iedepginaCar" w:customStyle="1">
    <w:name w:val="Pie de página Car"/>
    <w:basedOn w:val="Fuentedeprrafopredeter"/>
    <w:link w:val="Piedepgina"/>
    <w:uiPriority w:val="99"/>
    <w:rsid w:val="00094073"/>
    <w:rPr>
      <w:rFonts w:ascii="Arial" w:cs="Arial" w:hAnsi="Arial"/>
      <w:sz w:val="24"/>
      <w:szCs w:val="24"/>
      <w:lang w:eastAsia="es-ES"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1IhVrv4iHttqjvwCB6xwRj96A==">CgMxLjAyCWguMzBqMHpsbDgAciExRmg5N1dVMEFsZ2QzQzlPTWI4b1pVYUJjVGw4N21SYmo=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2019-10-30T14:22:00Z</dcterms:created>
  <dc:creator>Gustavo A. Ortegón M.</dc:creator>
</cp:coreProperties>
</file>